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FE" w:rsidRDefault="001974FE" w:rsidP="001974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Guida recupero debito di TTOPL gastronomia/arte bianca in uscita dal primo anno formativo</w:t>
      </w:r>
    </w:p>
    <w:p w:rsidR="00350ADD" w:rsidRDefault="00350ADD" w:rsidP="001974FE">
      <w:pPr>
        <w:jc w:val="center"/>
        <w:rPr>
          <w:b/>
          <w:bCs/>
          <w:sz w:val="36"/>
          <w:szCs w:val="36"/>
        </w:rPr>
      </w:pPr>
    </w:p>
    <w:p w:rsidR="00350ADD" w:rsidRDefault="00350ADD" w:rsidP="00350ADD">
      <w:pPr>
        <w:rPr>
          <w:sz w:val="36"/>
          <w:szCs w:val="36"/>
        </w:rPr>
      </w:pPr>
      <w:r>
        <w:rPr>
          <w:sz w:val="36"/>
          <w:szCs w:val="36"/>
        </w:rPr>
        <w:t>In previsione dell'eventuale corso di recupero delle competenze del primo anno formativo si consiglia di:</w:t>
      </w:r>
    </w:p>
    <w:p w:rsidR="00350ADD" w:rsidRDefault="00350ADD" w:rsidP="00350ADD">
      <w:pPr>
        <w:rPr>
          <w:sz w:val="36"/>
          <w:szCs w:val="36"/>
        </w:rPr>
      </w:pPr>
      <w:r>
        <w:rPr>
          <w:b/>
          <w:bCs/>
          <w:sz w:val="36"/>
          <w:szCs w:val="36"/>
        </w:rPr>
        <w:t>Studiare sul libro di testo</w:t>
      </w:r>
      <w:r>
        <w:rPr>
          <w:sz w:val="36"/>
          <w:szCs w:val="36"/>
        </w:rPr>
        <w:t xml:space="preserve">: </w:t>
      </w:r>
    </w:p>
    <w:p w:rsidR="00350ADD" w:rsidRDefault="00350ADD" w:rsidP="00350ADD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l'igiene personale e della divisa del cuoco</w:t>
      </w:r>
    </w:p>
    <w:p w:rsidR="00350ADD" w:rsidRDefault="00350ADD" w:rsidP="00350ADD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Legge 81/2008 prevenzione degli infortuni sul posto di lavoro</w:t>
      </w:r>
    </w:p>
    <w:p w:rsidR="00350ADD" w:rsidRDefault="00350ADD" w:rsidP="00350ADD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Il cuoco, la figura </w:t>
      </w:r>
      <w:proofErr w:type="spellStart"/>
      <w:r>
        <w:rPr>
          <w:sz w:val="36"/>
          <w:szCs w:val="36"/>
        </w:rPr>
        <w:t>prof.le</w:t>
      </w:r>
      <w:proofErr w:type="spellEnd"/>
    </w:p>
    <w:p w:rsidR="00350ADD" w:rsidRDefault="00350ADD" w:rsidP="00350ADD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rPr>
          <w:sz w:val="36"/>
          <w:szCs w:val="36"/>
        </w:rPr>
        <w:t xml:space="preserve">La brigata di cucina </w:t>
      </w:r>
    </w:p>
    <w:p w:rsidR="00350ADD" w:rsidRDefault="00350ADD" w:rsidP="001974FE">
      <w:pPr>
        <w:jc w:val="center"/>
        <w:rPr>
          <w:b/>
          <w:bCs/>
          <w:sz w:val="36"/>
          <w:szCs w:val="36"/>
        </w:rPr>
      </w:pPr>
    </w:p>
    <w:p w:rsidR="006B6F4E" w:rsidRDefault="006B6F4E"/>
    <w:sectPr w:rsidR="006B6F4E" w:rsidSect="006B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974FE"/>
    <w:rsid w:val="001974FE"/>
    <w:rsid w:val="00350ADD"/>
    <w:rsid w:val="006B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F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doc14</dc:creator>
  <cp:keywords/>
  <dc:description/>
  <cp:lastModifiedBy>doc14</cp:lastModifiedBy>
  <cp:revision>3</cp:revision>
  <dcterms:created xsi:type="dcterms:W3CDTF">2015-06-19T08:32:00Z</dcterms:created>
  <dcterms:modified xsi:type="dcterms:W3CDTF">2015-06-19T08:44:00Z</dcterms:modified>
</cp:coreProperties>
</file>